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935C" w14:textId="77777777" w:rsidR="00F85858" w:rsidRDefault="00F85858" w:rsidP="00F8585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2023-05-16</w:t>
      </w:r>
    </w:p>
    <w:p w14:paraId="21D51281" w14:textId="77777777" w:rsidR="00F85858" w:rsidRDefault="00F85858" w:rsidP="00F85858">
      <w:pPr>
        <w:rPr>
          <w:rFonts w:ascii="Garamond" w:hAnsi="Garamond"/>
          <w:b/>
          <w:bCs/>
          <w:sz w:val="28"/>
          <w:szCs w:val="28"/>
        </w:rPr>
      </w:pPr>
    </w:p>
    <w:p w14:paraId="0633AFCA" w14:textId="77777777" w:rsidR="00F85858" w:rsidRDefault="00F85858" w:rsidP="00F8585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>
        <w:rPr>
          <w:noProof/>
        </w:rPr>
        <w:drawing>
          <wp:inline distT="0" distB="0" distL="0" distR="0" wp14:anchorId="38977B95" wp14:editId="266CC584">
            <wp:extent cx="4257675" cy="16002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9275" w14:textId="77777777" w:rsidR="00F85858" w:rsidRDefault="00F85858" w:rsidP="00F8585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Årsstämma Bostadsrättsföreningen Brf Flemmingkronan </w:t>
      </w:r>
    </w:p>
    <w:p w14:paraId="735E3D36" w14:textId="77777777" w:rsidR="00F85858" w:rsidRDefault="00F85858" w:rsidP="00F85858">
      <w:pPr>
        <w:rPr>
          <w:rFonts w:ascii="Garamond" w:hAnsi="Garamond"/>
          <w:b/>
          <w:bCs/>
          <w:sz w:val="28"/>
          <w:szCs w:val="28"/>
        </w:rPr>
      </w:pPr>
    </w:p>
    <w:p w14:paraId="015F2EFE" w14:textId="77777777" w:rsidR="00F85858" w:rsidRPr="008E7043" w:rsidRDefault="00F85858" w:rsidP="00F85858">
      <w:pPr>
        <w:pStyle w:val="Liststyck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Föreningsstämmans öppnande</w:t>
      </w:r>
    </w:p>
    <w:p w14:paraId="3B9A68D1" w14:textId="77777777" w:rsidR="00F85858" w:rsidRPr="008E7043" w:rsidRDefault="00F85858" w:rsidP="00F85858">
      <w:pPr>
        <w:rPr>
          <w:rFonts w:ascii="Garamond" w:hAnsi="Garamond"/>
          <w:sz w:val="24"/>
          <w:szCs w:val="24"/>
        </w:rPr>
      </w:pPr>
    </w:p>
    <w:p w14:paraId="2DB3E9A7" w14:textId="77777777" w:rsidR="00F85858" w:rsidRPr="008E7043" w:rsidRDefault="00F85858" w:rsidP="00F85858">
      <w:pPr>
        <w:pStyle w:val="Liststyck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stämmoordförande</w:t>
      </w:r>
    </w:p>
    <w:p w14:paraId="6A1774CC" w14:textId="77777777" w:rsidR="00F85858" w:rsidRPr="008E7043" w:rsidRDefault="00F85858" w:rsidP="00F85858">
      <w:pPr>
        <w:ind w:left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Ingela Ivarsson, HSB NV Skåne valdes till stämmoordförande </w:t>
      </w:r>
    </w:p>
    <w:p w14:paraId="20E89ABE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protokollförare</w:t>
      </w:r>
    </w:p>
    <w:p w14:paraId="16851C54" w14:textId="77777777" w:rsidR="00F85858" w:rsidRPr="00E570B2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E570B2">
        <w:rPr>
          <w:rFonts w:ascii="Garamond" w:hAnsi="Garamond"/>
          <w:b/>
          <w:bCs/>
          <w:sz w:val="24"/>
          <w:szCs w:val="24"/>
        </w:rPr>
        <w:t>Kjell Jonsson, Brf Flemmingkronan valdes till sekreterare</w:t>
      </w:r>
    </w:p>
    <w:p w14:paraId="0B9C89ED" w14:textId="77777777" w:rsidR="00F85858" w:rsidRPr="00E570B2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0F64008C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Godkännande av röstlängd</w:t>
      </w:r>
    </w:p>
    <w:p w14:paraId="0A75BE39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 xml:space="preserve">Röstlängden visar att </w:t>
      </w:r>
      <w:r>
        <w:rPr>
          <w:rFonts w:ascii="Garamond" w:hAnsi="Garamond"/>
          <w:b/>
          <w:bCs/>
          <w:sz w:val="24"/>
          <w:szCs w:val="24"/>
        </w:rPr>
        <w:t>9</w:t>
      </w:r>
      <w:r w:rsidRPr="00680C10">
        <w:rPr>
          <w:rFonts w:ascii="Garamond" w:hAnsi="Garamond"/>
          <w:b/>
          <w:bCs/>
          <w:sz w:val="24"/>
          <w:szCs w:val="24"/>
        </w:rPr>
        <w:t xml:space="preserve"> lägenheter är representerade samt </w:t>
      </w:r>
      <w:r>
        <w:rPr>
          <w:rFonts w:ascii="Garamond" w:hAnsi="Garamond"/>
          <w:b/>
          <w:bCs/>
          <w:sz w:val="24"/>
          <w:szCs w:val="24"/>
        </w:rPr>
        <w:t>13</w:t>
      </w:r>
      <w:r w:rsidRPr="00680C10">
        <w:rPr>
          <w:rFonts w:ascii="Garamond" w:hAnsi="Garamond"/>
          <w:b/>
          <w:bCs/>
          <w:sz w:val="24"/>
          <w:szCs w:val="24"/>
        </w:rPr>
        <w:t xml:space="preserve"> personer totalt deltar vid förhandlingen</w:t>
      </w:r>
    </w:p>
    <w:p w14:paraId="620F4F7F" w14:textId="77777777" w:rsidR="00F85858" w:rsidRPr="008E7043" w:rsidRDefault="00F85858" w:rsidP="00F85858">
      <w:pPr>
        <w:pStyle w:val="Liststycke"/>
        <w:rPr>
          <w:rFonts w:ascii="Garamond" w:hAnsi="Garamond"/>
          <w:sz w:val="24"/>
          <w:szCs w:val="24"/>
        </w:rPr>
      </w:pPr>
    </w:p>
    <w:p w14:paraId="00699D39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Godkännande av dagordning</w:t>
      </w:r>
    </w:p>
    <w:p w14:paraId="6EC13E44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>Dagordning har utdelats och stämman godkänner densamma</w:t>
      </w:r>
    </w:p>
    <w:p w14:paraId="067E9724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4178F940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två justeringsmän utöver stämmoordförande</w:t>
      </w:r>
    </w:p>
    <w:p w14:paraId="58FED66E" w14:textId="6418FE72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 xml:space="preserve">Till justeringsmän utöver ordförande utses Reneé Tibblin och </w:t>
      </w:r>
      <w:r w:rsidR="00B304D9">
        <w:rPr>
          <w:rFonts w:ascii="Garamond" w:hAnsi="Garamond"/>
          <w:b/>
          <w:bCs/>
          <w:sz w:val="24"/>
          <w:szCs w:val="24"/>
        </w:rPr>
        <w:t>J</w:t>
      </w:r>
      <w:r>
        <w:rPr>
          <w:rFonts w:ascii="Garamond" w:hAnsi="Garamond"/>
          <w:b/>
          <w:bCs/>
          <w:sz w:val="24"/>
          <w:szCs w:val="24"/>
        </w:rPr>
        <w:t>an Olof Rydström</w:t>
      </w:r>
    </w:p>
    <w:p w14:paraId="43750D0E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7C82BCC8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två rösträknare</w:t>
      </w:r>
    </w:p>
    <w:p w14:paraId="3E9137AC" w14:textId="77D45F66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 xml:space="preserve">Till rösträknare utses Reneé Tibblin och </w:t>
      </w:r>
      <w:r w:rsidR="00B304D9">
        <w:rPr>
          <w:rFonts w:ascii="Garamond" w:hAnsi="Garamond"/>
          <w:b/>
          <w:bCs/>
          <w:sz w:val="24"/>
          <w:szCs w:val="24"/>
        </w:rPr>
        <w:t>J</w:t>
      </w:r>
      <w:r>
        <w:rPr>
          <w:rFonts w:ascii="Garamond" w:hAnsi="Garamond"/>
          <w:b/>
          <w:bCs/>
          <w:sz w:val="24"/>
          <w:szCs w:val="24"/>
        </w:rPr>
        <w:t>an Olof Rydström</w:t>
      </w:r>
    </w:p>
    <w:p w14:paraId="6411946E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11781CBA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Fråga om kallelse har skett i behörig ordning</w:t>
      </w:r>
    </w:p>
    <w:p w14:paraId="47F2BA1A" w14:textId="77777777" w:rsidR="00F85858" w:rsidRDefault="00F85858" w:rsidP="00F85858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Enligt föreningens stadgar ska kallelse ske tidigast sex veckor före föreningsstämman och senast två veckor före föreningsstämman.</w:t>
      </w:r>
    </w:p>
    <w:p w14:paraId="45DA4991" w14:textId="77777777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>Stämman godkänner att kallelse har skett i behörig ordning</w:t>
      </w:r>
    </w:p>
    <w:p w14:paraId="62451C83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1063A975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Genomgång av styrelsens årsredovisning</w:t>
      </w:r>
    </w:p>
    <w:p w14:paraId="5A689524" w14:textId="77777777" w:rsidR="00F85858" w:rsidRDefault="00F85858" w:rsidP="00F85858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Årsredovisningen kan hämtas digitalt eller i upptryckt handling. Stämmoordförande föredrar redovisningen.</w:t>
      </w:r>
    </w:p>
    <w:p w14:paraId="792E6349" w14:textId="77777777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>Stämman godkänner att årsredovisningen kan läggas till handlingarna.</w:t>
      </w:r>
    </w:p>
    <w:p w14:paraId="03A3E63A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41C3F88A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lastRenderedPageBreak/>
        <w:t>Genomgång av revisorernas berättelse</w:t>
      </w:r>
    </w:p>
    <w:p w14:paraId="1622AC30" w14:textId="77777777" w:rsidR="00F85858" w:rsidRDefault="00F85858" w:rsidP="00F85858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Revisionsberättelsen har bifogats årsredovisningen.</w:t>
      </w:r>
    </w:p>
    <w:p w14:paraId="4B34700C" w14:textId="77777777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>Stämman godkänner att revisionsberättelsen kan läggas till handlingarna</w:t>
      </w:r>
    </w:p>
    <w:p w14:paraId="35BB688F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71A6F483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Beslut om fastställande av resultaträkning och balansräkning</w:t>
      </w:r>
    </w:p>
    <w:p w14:paraId="2CFF3921" w14:textId="77777777" w:rsidR="00F85858" w:rsidRDefault="00F85858" w:rsidP="00F85858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Resultaträkning och balansräkning framgår av årsredovisningen.</w:t>
      </w:r>
    </w:p>
    <w:p w14:paraId="563F846C" w14:textId="77777777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 xml:space="preserve">Stämman godkänner att resultat och balansräkning fastställs </w:t>
      </w:r>
    </w:p>
    <w:p w14:paraId="5DC8107A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5F2D1214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Beslut i anledning av vinst eller förlust enligt den fastställda balansräkningen</w:t>
      </w:r>
    </w:p>
    <w:p w14:paraId="5F1B6979" w14:textId="64887A9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föreslår att föreningens resultat behandlas enligt förslag på sidan 2 i årsredovisningen. </w:t>
      </w:r>
      <w:r w:rsidRPr="00680C10">
        <w:rPr>
          <w:rFonts w:ascii="Garamond" w:hAnsi="Garamond"/>
          <w:b/>
          <w:bCs/>
          <w:sz w:val="24"/>
          <w:szCs w:val="24"/>
        </w:rPr>
        <w:t xml:space="preserve">Årets resultat </w:t>
      </w:r>
      <w:r>
        <w:rPr>
          <w:rFonts w:ascii="Garamond" w:hAnsi="Garamond"/>
          <w:b/>
          <w:bCs/>
          <w:sz w:val="24"/>
          <w:szCs w:val="24"/>
        </w:rPr>
        <w:t xml:space="preserve">-134 268 </w:t>
      </w:r>
      <w:r w:rsidRPr="00680C10">
        <w:rPr>
          <w:rFonts w:ascii="Garamond" w:hAnsi="Garamond"/>
          <w:b/>
          <w:bCs/>
          <w:sz w:val="24"/>
          <w:szCs w:val="24"/>
        </w:rPr>
        <w:t>kr och balanserat resultat -</w:t>
      </w:r>
      <w:r>
        <w:rPr>
          <w:rFonts w:ascii="Garamond" w:hAnsi="Garamond"/>
          <w:b/>
          <w:bCs/>
          <w:sz w:val="24"/>
          <w:szCs w:val="24"/>
        </w:rPr>
        <w:t>2 946 811</w:t>
      </w:r>
      <w:r w:rsidRPr="00680C10">
        <w:rPr>
          <w:rFonts w:ascii="Garamond" w:hAnsi="Garamond"/>
          <w:b/>
          <w:bCs/>
          <w:sz w:val="24"/>
          <w:szCs w:val="24"/>
        </w:rPr>
        <w:t xml:space="preserve"> kr tillsammans- </w:t>
      </w:r>
      <w:r w:rsidR="00B304D9">
        <w:rPr>
          <w:rFonts w:ascii="Garamond" w:hAnsi="Garamond"/>
          <w:b/>
          <w:bCs/>
          <w:sz w:val="24"/>
          <w:szCs w:val="24"/>
        </w:rPr>
        <w:t>3</w:t>
      </w:r>
      <w:r>
        <w:rPr>
          <w:rFonts w:ascii="Garamond" w:hAnsi="Garamond"/>
          <w:b/>
          <w:bCs/>
          <w:sz w:val="24"/>
          <w:szCs w:val="24"/>
        </w:rPr>
        <w:t> 081 077</w:t>
      </w:r>
      <w:r w:rsidRPr="00680C10">
        <w:rPr>
          <w:rFonts w:ascii="Garamond" w:hAnsi="Garamond"/>
          <w:b/>
          <w:bCs/>
          <w:sz w:val="24"/>
          <w:szCs w:val="24"/>
        </w:rPr>
        <w:t xml:space="preserve"> kr balanseras i ny räkning</w:t>
      </w:r>
      <w:r>
        <w:rPr>
          <w:rFonts w:ascii="Garamond" w:hAnsi="Garamond"/>
          <w:b/>
          <w:bCs/>
          <w:sz w:val="24"/>
          <w:szCs w:val="24"/>
        </w:rPr>
        <w:t>.</w:t>
      </w:r>
    </w:p>
    <w:p w14:paraId="39AA297D" w14:textId="77777777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>Stämman godkänner styrelsens förslag att årets resultat balanseras i ny räkning</w:t>
      </w:r>
    </w:p>
    <w:p w14:paraId="500674C7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22BAE45D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Beslut om ansvarsfrihet för styrelsens ledamöter</w:t>
      </w:r>
    </w:p>
    <w:p w14:paraId="76D7971A" w14:textId="77777777" w:rsidR="00F85858" w:rsidRDefault="00F85858" w:rsidP="00F85858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Revisorerna har tillstyrkt ansvarsfrihet för styrelsens ledamöter för räkenskapsåret 2022.</w:t>
      </w:r>
    </w:p>
    <w:p w14:paraId="47CCC00C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 xml:space="preserve">Stämman har beviljat samtliga ledamöter i styrelsen ansvarsfrihet för det gångna </w:t>
      </w:r>
    </w:p>
    <w:p w14:paraId="14F07317" w14:textId="77777777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r</w:t>
      </w:r>
      <w:r w:rsidRPr="00680C10">
        <w:rPr>
          <w:rFonts w:ascii="Garamond" w:hAnsi="Garamond"/>
          <w:b/>
          <w:bCs/>
          <w:sz w:val="24"/>
          <w:szCs w:val="24"/>
        </w:rPr>
        <w:t>äkenskapsåret</w:t>
      </w:r>
    </w:p>
    <w:p w14:paraId="677BEDF4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1864971D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Beslut om arvoden och principer för andra ekonomiska ersättningar för styrelsens ledamöter, revisorer, valberedning och de andra förtroendevalda som valts av föreningsstämman</w:t>
      </w:r>
    </w:p>
    <w:p w14:paraId="6605F578" w14:textId="2122771A" w:rsidR="00F85858" w:rsidRDefault="00F85858" w:rsidP="00F85858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Styrelsen föreslår ett oförändrat arvode på 1 prisbasbelopp. 2023 är ett prisbasbelopp </w:t>
      </w:r>
      <w:r w:rsidR="00B304D9">
        <w:rPr>
          <w:rFonts w:ascii="Garamond" w:hAnsi="Garamond"/>
          <w:b/>
          <w:bCs/>
          <w:i/>
          <w:iCs/>
          <w:sz w:val="24"/>
          <w:szCs w:val="24"/>
        </w:rPr>
        <w:t xml:space="preserve">52 500 </w:t>
      </w:r>
      <w:r>
        <w:rPr>
          <w:rFonts w:ascii="Garamond" w:hAnsi="Garamond"/>
          <w:sz w:val="24"/>
          <w:szCs w:val="24"/>
        </w:rPr>
        <w:t>kronor.</w:t>
      </w:r>
    </w:p>
    <w:p w14:paraId="0DA6F6CE" w14:textId="77777777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>Stämman godkänner styrelsens förslag till arvode för styrelsen</w:t>
      </w:r>
      <w:r w:rsidR="00761AA3">
        <w:rPr>
          <w:rFonts w:ascii="Garamond" w:hAnsi="Garamond"/>
          <w:b/>
          <w:bCs/>
          <w:sz w:val="24"/>
          <w:szCs w:val="24"/>
        </w:rPr>
        <w:t xml:space="preserve"> </w:t>
      </w:r>
    </w:p>
    <w:p w14:paraId="5956FA20" w14:textId="77777777" w:rsidR="00761AA3" w:rsidRPr="00680C10" w:rsidRDefault="00761AA3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78C68DCA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styrelsens ledamöter och suppleanter</w:t>
      </w:r>
    </w:p>
    <w:p w14:paraId="743A7B5C" w14:textId="5FFF3648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 xml:space="preserve">Mötet föreslår omval av </w:t>
      </w:r>
      <w:r>
        <w:rPr>
          <w:rFonts w:ascii="Garamond" w:hAnsi="Garamond"/>
          <w:b/>
          <w:bCs/>
          <w:sz w:val="24"/>
          <w:szCs w:val="24"/>
        </w:rPr>
        <w:t>Kjell Jonsson</w:t>
      </w:r>
      <w:r w:rsidRPr="00680C10">
        <w:rPr>
          <w:rFonts w:ascii="Garamond" w:hAnsi="Garamond"/>
          <w:b/>
          <w:bCs/>
          <w:sz w:val="24"/>
          <w:szCs w:val="24"/>
        </w:rPr>
        <w:t xml:space="preserve"> och </w:t>
      </w:r>
      <w:r>
        <w:rPr>
          <w:rFonts w:ascii="Garamond" w:hAnsi="Garamond"/>
          <w:b/>
          <w:bCs/>
          <w:sz w:val="24"/>
          <w:szCs w:val="24"/>
        </w:rPr>
        <w:t>Per Ohlsson</w:t>
      </w:r>
      <w:r w:rsidRPr="00680C10">
        <w:rPr>
          <w:rFonts w:ascii="Garamond" w:hAnsi="Garamond"/>
          <w:b/>
          <w:bCs/>
          <w:sz w:val="24"/>
          <w:szCs w:val="24"/>
        </w:rPr>
        <w:t xml:space="preserve"> på två år. Nyval av </w:t>
      </w:r>
      <w:r w:rsidR="00761AA3">
        <w:rPr>
          <w:rFonts w:ascii="Garamond" w:hAnsi="Garamond"/>
          <w:b/>
          <w:bCs/>
          <w:sz w:val="24"/>
          <w:szCs w:val="24"/>
        </w:rPr>
        <w:t>Rwayda Khori</w:t>
      </w:r>
      <w:r w:rsidRPr="00680C10">
        <w:rPr>
          <w:rFonts w:ascii="Garamond" w:hAnsi="Garamond"/>
          <w:b/>
          <w:bCs/>
          <w:sz w:val="24"/>
          <w:szCs w:val="24"/>
        </w:rPr>
        <w:t xml:space="preserve"> 1 år. </w:t>
      </w:r>
      <w:r w:rsidR="00761AA3">
        <w:rPr>
          <w:rFonts w:ascii="Garamond" w:hAnsi="Garamond"/>
          <w:b/>
          <w:bCs/>
          <w:sz w:val="24"/>
          <w:szCs w:val="24"/>
        </w:rPr>
        <w:t>Kacper Pochyla</w:t>
      </w:r>
      <w:r w:rsidRPr="00680C10">
        <w:rPr>
          <w:rFonts w:ascii="Garamond" w:hAnsi="Garamond"/>
          <w:b/>
          <w:bCs/>
          <w:sz w:val="24"/>
          <w:szCs w:val="24"/>
        </w:rPr>
        <w:t xml:space="preserve"> och Annika Labunski föreslås till styrelsesuppleanter på 1 år. </w:t>
      </w:r>
    </w:p>
    <w:p w14:paraId="029B77BB" w14:textId="77777777" w:rsidR="00F85858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>Stämman beslutade enligt ovan</w:t>
      </w:r>
    </w:p>
    <w:p w14:paraId="214CE56D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1E0A4BB0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revisorer och suppleant</w:t>
      </w:r>
    </w:p>
    <w:p w14:paraId="0C065530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680C10">
        <w:rPr>
          <w:rFonts w:ascii="Garamond" w:hAnsi="Garamond"/>
          <w:b/>
          <w:bCs/>
          <w:sz w:val="24"/>
          <w:szCs w:val="24"/>
        </w:rPr>
        <w:t>Stämman föreslår Alexandra Ong, Borevision AB till revisor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680C10">
        <w:rPr>
          <w:rFonts w:ascii="Garamond" w:hAnsi="Garamond"/>
          <w:b/>
          <w:bCs/>
          <w:sz w:val="24"/>
          <w:szCs w:val="24"/>
        </w:rPr>
        <w:t>på ett år och Afrodita Cristea</w:t>
      </w:r>
      <w:r>
        <w:rPr>
          <w:rFonts w:ascii="Garamond" w:hAnsi="Garamond"/>
          <w:b/>
          <w:bCs/>
          <w:sz w:val="24"/>
          <w:szCs w:val="24"/>
        </w:rPr>
        <w:t xml:space="preserve">, </w:t>
      </w:r>
      <w:r w:rsidRPr="00680C10">
        <w:rPr>
          <w:rFonts w:ascii="Garamond" w:hAnsi="Garamond"/>
          <w:b/>
          <w:bCs/>
          <w:sz w:val="24"/>
          <w:szCs w:val="24"/>
        </w:rPr>
        <w:t>Borevision AB som suppleant på ett år</w:t>
      </w:r>
    </w:p>
    <w:p w14:paraId="69FED964" w14:textId="77777777" w:rsidR="00F85858" w:rsidRPr="00680C10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70E6D20D" w14:textId="77777777" w:rsidR="00F85858" w:rsidRPr="008E7043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valberedning, en ledamot utses till valberedningens ordförande</w:t>
      </w:r>
    </w:p>
    <w:p w14:paraId="62153F2C" w14:textId="0A32C534" w:rsidR="00F85858" w:rsidRPr="00A95FCC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  <w:r w:rsidRPr="00A95FCC">
        <w:rPr>
          <w:rFonts w:ascii="Garamond" w:hAnsi="Garamond"/>
          <w:b/>
          <w:bCs/>
          <w:sz w:val="24"/>
          <w:szCs w:val="24"/>
        </w:rPr>
        <w:t>I avsaknad</w:t>
      </w:r>
      <w:r w:rsidR="0088017C">
        <w:rPr>
          <w:rFonts w:ascii="Garamond" w:hAnsi="Garamond"/>
          <w:b/>
          <w:bCs/>
          <w:sz w:val="24"/>
          <w:szCs w:val="24"/>
        </w:rPr>
        <w:t xml:space="preserve"> av</w:t>
      </w:r>
      <w:r w:rsidRPr="00A95FCC">
        <w:rPr>
          <w:rFonts w:ascii="Garamond" w:hAnsi="Garamond"/>
          <w:b/>
          <w:bCs/>
          <w:sz w:val="24"/>
          <w:szCs w:val="24"/>
        </w:rPr>
        <w:t xml:space="preserve"> förslag till valberedning utses styrelsen att fungera som valberedning</w:t>
      </w:r>
    </w:p>
    <w:p w14:paraId="64255DF6" w14:textId="77777777" w:rsidR="00F85858" w:rsidRPr="00A95FCC" w:rsidRDefault="00F85858" w:rsidP="00F85858">
      <w:pPr>
        <w:pStyle w:val="Liststycke"/>
        <w:rPr>
          <w:rFonts w:ascii="Garamond" w:hAnsi="Garamond"/>
          <w:b/>
          <w:bCs/>
          <w:sz w:val="24"/>
          <w:szCs w:val="24"/>
        </w:rPr>
      </w:pPr>
    </w:p>
    <w:p w14:paraId="0892A48D" w14:textId="77777777" w:rsidR="00F85858" w:rsidRDefault="00F85858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Av styrelsen till föreningsstämman hänskjutna frågor och av medlemmar anmälda ärenden som angivits i kallelsen</w:t>
      </w:r>
    </w:p>
    <w:p w14:paraId="7CBF6433" w14:textId="77777777" w:rsidR="00761AA3" w:rsidRDefault="00761AA3" w:rsidP="00761AA3">
      <w:pPr>
        <w:ind w:left="720"/>
        <w:rPr>
          <w:rFonts w:ascii="Garamond" w:hAnsi="Garamond"/>
          <w:sz w:val="24"/>
          <w:szCs w:val="24"/>
        </w:rPr>
      </w:pPr>
      <w:r w:rsidRPr="00761AA3">
        <w:rPr>
          <w:rFonts w:ascii="Garamond" w:hAnsi="Garamond"/>
          <w:b/>
          <w:bCs/>
          <w:sz w:val="24"/>
          <w:szCs w:val="24"/>
        </w:rPr>
        <w:t>Årsmötet har att ta ställning till ett förslag från HSB centralt, kring nya stadgar</w:t>
      </w:r>
      <w:r>
        <w:rPr>
          <w:rFonts w:ascii="Garamond" w:hAnsi="Garamond"/>
          <w:sz w:val="24"/>
          <w:szCs w:val="24"/>
        </w:rPr>
        <w:t xml:space="preserve">. Stadgar har uppdaterats för att överensstämma med ny lagstiftning med innebär inga stora förändringar i förhållandena till nuvarande stadgar. Föreningen har gjort några tillägg till stadgarna under § 8 samt § 30 p 16. </w:t>
      </w:r>
    </w:p>
    <w:p w14:paraId="5573F475" w14:textId="77777777" w:rsidR="00761AA3" w:rsidRDefault="00761AA3" w:rsidP="00761AA3">
      <w:pPr>
        <w:ind w:left="720"/>
        <w:rPr>
          <w:rFonts w:ascii="Garamond" w:hAnsi="Garamond"/>
          <w:b/>
          <w:bCs/>
          <w:sz w:val="24"/>
          <w:szCs w:val="24"/>
        </w:rPr>
      </w:pPr>
      <w:r w:rsidRPr="00761AA3">
        <w:rPr>
          <w:rFonts w:ascii="Garamond" w:hAnsi="Garamond"/>
          <w:b/>
          <w:bCs/>
          <w:sz w:val="24"/>
          <w:szCs w:val="24"/>
        </w:rPr>
        <w:lastRenderedPageBreak/>
        <w:t>Stämman godkänner förslag till nya stadgar men för att de ska vara giltiga krävs ytterligare ett stämmobeslut.</w:t>
      </w:r>
    </w:p>
    <w:p w14:paraId="5C761720" w14:textId="302FBCBF" w:rsidR="00761AA3" w:rsidRDefault="00761AA3" w:rsidP="00761AA3">
      <w:pPr>
        <w:ind w:left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Årsmötet har också att ta ställning till en motion från </w:t>
      </w:r>
      <w:r w:rsidR="00A76760">
        <w:rPr>
          <w:rFonts w:ascii="Garamond" w:hAnsi="Garamond"/>
          <w:b/>
          <w:bCs/>
          <w:sz w:val="24"/>
          <w:szCs w:val="24"/>
        </w:rPr>
        <w:t>Reneé</w:t>
      </w:r>
      <w:r>
        <w:rPr>
          <w:rFonts w:ascii="Garamond" w:hAnsi="Garamond"/>
          <w:b/>
          <w:bCs/>
          <w:sz w:val="24"/>
          <w:szCs w:val="24"/>
        </w:rPr>
        <w:t xml:space="preserve"> Tibblin om att lägga ett sedumtak/ Grönt tak på carporten och cykelstället.</w:t>
      </w:r>
    </w:p>
    <w:p w14:paraId="396212AC" w14:textId="5F41D316" w:rsidR="00761AA3" w:rsidRDefault="00A76760" w:rsidP="00761AA3">
      <w:pPr>
        <w:ind w:left="720"/>
        <w:rPr>
          <w:rFonts w:ascii="Garamond" w:hAnsi="Garamond"/>
          <w:sz w:val="24"/>
          <w:szCs w:val="24"/>
        </w:rPr>
      </w:pPr>
      <w:r w:rsidRPr="00761AA3">
        <w:rPr>
          <w:rFonts w:ascii="Garamond" w:hAnsi="Garamond"/>
          <w:sz w:val="24"/>
          <w:szCs w:val="24"/>
        </w:rPr>
        <w:t>Reneé</w:t>
      </w:r>
      <w:r w:rsidR="00761AA3" w:rsidRPr="00761AA3">
        <w:rPr>
          <w:rFonts w:ascii="Garamond" w:hAnsi="Garamond"/>
          <w:sz w:val="24"/>
          <w:szCs w:val="24"/>
        </w:rPr>
        <w:t xml:space="preserve"> föredrog motionen</w:t>
      </w:r>
      <w:r w:rsidR="00761AA3">
        <w:rPr>
          <w:rFonts w:ascii="Garamond" w:hAnsi="Garamond"/>
          <w:sz w:val="24"/>
          <w:szCs w:val="24"/>
        </w:rPr>
        <w:t>.</w:t>
      </w:r>
    </w:p>
    <w:p w14:paraId="0273277B" w14:textId="77777777" w:rsidR="00761AA3" w:rsidRPr="00626B9E" w:rsidRDefault="00761AA3" w:rsidP="00761AA3">
      <w:pPr>
        <w:ind w:left="720"/>
        <w:rPr>
          <w:rFonts w:ascii="Garamond" w:hAnsi="Garamond"/>
          <w:b/>
          <w:bCs/>
          <w:sz w:val="24"/>
          <w:szCs w:val="24"/>
        </w:rPr>
      </w:pPr>
      <w:r w:rsidRPr="00626B9E">
        <w:rPr>
          <w:rFonts w:ascii="Garamond" w:hAnsi="Garamond"/>
          <w:b/>
          <w:bCs/>
          <w:sz w:val="24"/>
          <w:szCs w:val="24"/>
        </w:rPr>
        <w:t xml:space="preserve">Stämman beslutade enligt förslag från styrelsen att avslå motionen mot bakgrund </w:t>
      </w:r>
      <w:r w:rsidR="00626B9E" w:rsidRPr="00626B9E">
        <w:rPr>
          <w:rFonts w:ascii="Garamond" w:hAnsi="Garamond"/>
          <w:b/>
          <w:bCs/>
          <w:sz w:val="24"/>
          <w:szCs w:val="24"/>
        </w:rPr>
        <w:t>av att föreningen gjort stora investeringar som medfört ökade driftskostn</w:t>
      </w:r>
      <w:r w:rsidR="00626B9E">
        <w:rPr>
          <w:rFonts w:ascii="Garamond" w:hAnsi="Garamond"/>
          <w:b/>
          <w:bCs/>
          <w:sz w:val="24"/>
          <w:szCs w:val="24"/>
        </w:rPr>
        <w:t>a</w:t>
      </w:r>
      <w:r w:rsidR="00626B9E" w:rsidRPr="00626B9E">
        <w:rPr>
          <w:rFonts w:ascii="Garamond" w:hAnsi="Garamond"/>
          <w:b/>
          <w:bCs/>
          <w:sz w:val="24"/>
          <w:szCs w:val="24"/>
        </w:rPr>
        <w:t>der och en framtid med ökade räntekostnader och därmed ökade driftskostn</w:t>
      </w:r>
      <w:r w:rsidR="00626B9E">
        <w:rPr>
          <w:rFonts w:ascii="Garamond" w:hAnsi="Garamond"/>
          <w:b/>
          <w:bCs/>
          <w:sz w:val="24"/>
          <w:szCs w:val="24"/>
        </w:rPr>
        <w:t>a</w:t>
      </w:r>
      <w:r w:rsidR="00626B9E" w:rsidRPr="00626B9E">
        <w:rPr>
          <w:rFonts w:ascii="Garamond" w:hAnsi="Garamond"/>
          <w:b/>
          <w:bCs/>
          <w:sz w:val="24"/>
          <w:szCs w:val="24"/>
        </w:rPr>
        <w:t>der inom många olika områden.</w:t>
      </w:r>
    </w:p>
    <w:p w14:paraId="16BE48BE" w14:textId="77777777" w:rsidR="00761AA3" w:rsidRPr="00761AA3" w:rsidRDefault="00761AA3" w:rsidP="00761AA3">
      <w:pPr>
        <w:ind w:left="720"/>
        <w:rPr>
          <w:rFonts w:ascii="Garamond" w:hAnsi="Garamond"/>
          <w:b/>
          <w:bCs/>
          <w:sz w:val="24"/>
          <w:szCs w:val="24"/>
        </w:rPr>
      </w:pPr>
    </w:p>
    <w:p w14:paraId="1CF95734" w14:textId="735F093C" w:rsidR="00F85858" w:rsidRDefault="00761AA3" w:rsidP="00F85858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F85858">
        <w:rPr>
          <w:rFonts w:ascii="Garamond" w:hAnsi="Garamond"/>
          <w:sz w:val="24"/>
          <w:szCs w:val="24"/>
        </w:rPr>
        <w:t>rdförande förklarar stämman avslutad</w:t>
      </w:r>
      <w:r w:rsidR="00F0409B">
        <w:rPr>
          <w:rFonts w:ascii="Garamond" w:hAnsi="Garamond"/>
          <w:sz w:val="24"/>
          <w:szCs w:val="24"/>
        </w:rPr>
        <w:t xml:space="preserve"> och samtidigt</w:t>
      </w:r>
      <w:r w:rsidR="001D74E9">
        <w:rPr>
          <w:rFonts w:ascii="Garamond" w:hAnsi="Garamond"/>
          <w:sz w:val="24"/>
          <w:szCs w:val="24"/>
        </w:rPr>
        <w:t xml:space="preserve"> önskar stämman ge ett varmt tack till avgående styrelseordförande Kacper Pochyla</w:t>
      </w:r>
      <w:r w:rsidR="00F0409B">
        <w:rPr>
          <w:rFonts w:ascii="Garamond" w:hAnsi="Garamond"/>
          <w:sz w:val="24"/>
          <w:szCs w:val="24"/>
        </w:rPr>
        <w:t xml:space="preserve"> </w:t>
      </w:r>
      <w:r w:rsidR="001D74E9">
        <w:rPr>
          <w:rFonts w:ascii="Garamond" w:hAnsi="Garamond"/>
          <w:sz w:val="24"/>
          <w:szCs w:val="24"/>
        </w:rPr>
        <w:t xml:space="preserve">och styrelsesuppleanten Janet </w:t>
      </w:r>
      <w:proofErr w:type="spellStart"/>
      <w:r w:rsidR="00647039">
        <w:rPr>
          <w:rFonts w:ascii="Garamond" w:hAnsi="Garamond"/>
          <w:sz w:val="24"/>
          <w:szCs w:val="24"/>
        </w:rPr>
        <w:t>Jör</w:t>
      </w:r>
      <w:r w:rsidR="00171D21">
        <w:rPr>
          <w:rFonts w:ascii="Garamond" w:hAnsi="Garamond"/>
          <w:sz w:val="24"/>
          <w:szCs w:val="24"/>
        </w:rPr>
        <w:t>w</w:t>
      </w:r>
      <w:r w:rsidR="00647039">
        <w:rPr>
          <w:rFonts w:ascii="Garamond" w:hAnsi="Garamond"/>
          <w:sz w:val="24"/>
          <w:szCs w:val="24"/>
        </w:rPr>
        <w:t>all</w:t>
      </w:r>
      <w:proofErr w:type="spellEnd"/>
      <w:r w:rsidR="00647039">
        <w:rPr>
          <w:rFonts w:ascii="Garamond" w:hAnsi="Garamond"/>
          <w:sz w:val="24"/>
          <w:szCs w:val="24"/>
        </w:rPr>
        <w:t xml:space="preserve">. </w:t>
      </w:r>
      <w:r w:rsidR="00171D21">
        <w:rPr>
          <w:rFonts w:ascii="Garamond" w:hAnsi="Garamond"/>
          <w:sz w:val="24"/>
          <w:szCs w:val="24"/>
        </w:rPr>
        <w:t>Ett särskilt tack riktades också mot stämmans ordförande Ingela Ivarsson för ett väl genomfört möte.</w:t>
      </w:r>
    </w:p>
    <w:p w14:paraId="24931685" w14:textId="77777777" w:rsidR="00F85858" w:rsidRDefault="00F85858" w:rsidP="00F85858">
      <w:pPr>
        <w:rPr>
          <w:rFonts w:ascii="Garamond" w:hAnsi="Garamond"/>
          <w:sz w:val="24"/>
          <w:szCs w:val="24"/>
        </w:rPr>
      </w:pPr>
    </w:p>
    <w:p w14:paraId="39D3C1BC" w14:textId="77777777" w:rsidR="00F85858" w:rsidRDefault="00F85858" w:rsidP="00F858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Ordförande: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26B9E">
        <w:rPr>
          <w:rFonts w:ascii="Garamond" w:hAnsi="Garamond"/>
          <w:sz w:val="24"/>
          <w:szCs w:val="24"/>
        </w:rPr>
        <w:t>Ingela Ivarsson</w:t>
      </w:r>
      <w:r>
        <w:rPr>
          <w:rFonts w:ascii="Garamond" w:hAnsi="Garamond"/>
          <w:sz w:val="24"/>
          <w:szCs w:val="24"/>
        </w:rPr>
        <w:t>/________________________________________</w:t>
      </w:r>
    </w:p>
    <w:p w14:paraId="0BBC25D6" w14:textId="77777777" w:rsidR="00F85858" w:rsidRDefault="00F85858" w:rsidP="00F85858">
      <w:pPr>
        <w:rPr>
          <w:rFonts w:ascii="Garamond" w:hAnsi="Garamond"/>
          <w:sz w:val="24"/>
          <w:szCs w:val="24"/>
        </w:rPr>
      </w:pPr>
    </w:p>
    <w:p w14:paraId="4C0442BB" w14:textId="77777777" w:rsidR="00F85858" w:rsidRDefault="00F85858" w:rsidP="00F85858">
      <w:pPr>
        <w:rPr>
          <w:rFonts w:ascii="Garamond" w:hAnsi="Garamond"/>
          <w:sz w:val="24"/>
          <w:szCs w:val="24"/>
        </w:rPr>
      </w:pPr>
    </w:p>
    <w:p w14:paraId="5A80DE6B" w14:textId="77777777" w:rsidR="00F85858" w:rsidRDefault="00F85858" w:rsidP="00F858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Justeringskvinna: </w:t>
      </w:r>
      <w:r>
        <w:rPr>
          <w:rFonts w:ascii="Garamond" w:hAnsi="Garamond"/>
          <w:sz w:val="24"/>
          <w:szCs w:val="24"/>
        </w:rPr>
        <w:tab/>
        <w:t>Reneé Tibblin/_______________________________________</w:t>
      </w:r>
    </w:p>
    <w:p w14:paraId="1CE18A96" w14:textId="77777777" w:rsidR="00F85858" w:rsidRDefault="00F85858" w:rsidP="00F85858">
      <w:pPr>
        <w:rPr>
          <w:rFonts w:ascii="Garamond" w:hAnsi="Garamond"/>
          <w:sz w:val="24"/>
          <w:szCs w:val="24"/>
        </w:rPr>
      </w:pPr>
    </w:p>
    <w:p w14:paraId="138E5C8F" w14:textId="77777777" w:rsidR="00F85858" w:rsidRDefault="00F85858" w:rsidP="00F85858">
      <w:pPr>
        <w:rPr>
          <w:rFonts w:ascii="Garamond" w:hAnsi="Garamond"/>
          <w:sz w:val="24"/>
          <w:szCs w:val="24"/>
        </w:rPr>
      </w:pPr>
    </w:p>
    <w:p w14:paraId="5781990A" w14:textId="039605AD" w:rsidR="00F85858" w:rsidRDefault="00F85858" w:rsidP="00F858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Justeringsman: </w:t>
      </w:r>
      <w:r>
        <w:rPr>
          <w:rFonts w:ascii="Garamond" w:hAnsi="Garamond"/>
          <w:sz w:val="24"/>
          <w:szCs w:val="24"/>
        </w:rPr>
        <w:tab/>
      </w:r>
      <w:r w:rsidR="00F25076">
        <w:rPr>
          <w:rFonts w:ascii="Garamond" w:hAnsi="Garamond"/>
          <w:sz w:val="24"/>
          <w:szCs w:val="24"/>
        </w:rPr>
        <w:t>J</w:t>
      </w:r>
      <w:r w:rsidR="00626B9E">
        <w:rPr>
          <w:rFonts w:ascii="Garamond" w:hAnsi="Garamond"/>
          <w:sz w:val="24"/>
          <w:szCs w:val="24"/>
        </w:rPr>
        <w:t>an Olof Rydström</w:t>
      </w:r>
      <w:r>
        <w:rPr>
          <w:rFonts w:ascii="Garamond" w:hAnsi="Garamond"/>
          <w:sz w:val="24"/>
          <w:szCs w:val="24"/>
        </w:rPr>
        <w:t>/_____________________________________</w:t>
      </w:r>
    </w:p>
    <w:p w14:paraId="21D8EC3A" w14:textId="77777777" w:rsidR="00F85858" w:rsidRDefault="00F85858" w:rsidP="00F85858">
      <w:pPr>
        <w:rPr>
          <w:rFonts w:ascii="Garamond" w:hAnsi="Garamond"/>
          <w:sz w:val="24"/>
          <w:szCs w:val="24"/>
        </w:rPr>
      </w:pPr>
    </w:p>
    <w:p w14:paraId="19EB2D83" w14:textId="77777777" w:rsidR="00F85858" w:rsidRDefault="00F85858" w:rsidP="00F85858">
      <w:pPr>
        <w:rPr>
          <w:rFonts w:ascii="Garamond" w:hAnsi="Garamond"/>
          <w:sz w:val="24"/>
          <w:szCs w:val="24"/>
        </w:rPr>
      </w:pPr>
    </w:p>
    <w:p w14:paraId="6E3DB628" w14:textId="77777777" w:rsidR="00F85858" w:rsidRDefault="00F85858" w:rsidP="00F858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Vid protokollet:</w:t>
      </w:r>
      <w:r>
        <w:rPr>
          <w:rFonts w:ascii="Garamond" w:hAnsi="Garamond"/>
          <w:sz w:val="24"/>
          <w:szCs w:val="24"/>
        </w:rPr>
        <w:tab/>
        <w:t>Kjell Jonsson/________________________________________</w:t>
      </w:r>
    </w:p>
    <w:p w14:paraId="508205E1" w14:textId="77777777" w:rsidR="00F85858" w:rsidRDefault="00F85858" w:rsidP="00F85858">
      <w:pPr>
        <w:rPr>
          <w:rFonts w:ascii="Garamond" w:hAnsi="Garamond"/>
          <w:sz w:val="24"/>
          <w:szCs w:val="24"/>
        </w:rPr>
      </w:pPr>
    </w:p>
    <w:p w14:paraId="27287191" w14:textId="77777777" w:rsidR="00F85858" w:rsidRPr="0007134C" w:rsidRDefault="00F85858" w:rsidP="00F85858">
      <w:pPr>
        <w:rPr>
          <w:rFonts w:ascii="Garamond" w:hAnsi="Garamond"/>
          <w:sz w:val="24"/>
          <w:szCs w:val="24"/>
        </w:rPr>
      </w:pPr>
    </w:p>
    <w:p w14:paraId="55997F92" w14:textId="77777777" w:rsidR="00F85858" w:rsidRDefault="00F85858" w:rsidP="00F85858"/>
    <w:p w14:paraId="7CBFF135" w14:textId="77777777" w:rsidR="000720DB" w:rsidRDefault="000720DB"/>
    <w:sectPr w:rsidR="0007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93F39"/>
    <w:multiLevelType w:val="hybridMultilevel"/>
    <w:tmpl w:val="84BA4510"/>
    <w:lvl w:ilvl="0" w:tplc="A7387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2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8"/>
    <w:rsid w:val="000720DB"/>
    <w:rsid w:val="00171D21"/>
    <w:rsid w:val="001D6ADA"/>
    <w:rsid w:val="001D74E9"/>
    <w:rsid w:val="00626B9E"/>
    <w:rsid w:val="00647039"/>
    <w:rsid w:val="00761AA3"/>
    <w:rsid w:val="0088017C"/>
    <w:rsid w:val="00A76760"/>
    <w:rsid w:val="00B304D9"/>
    <w:rsid w:val="00E21C2C"/>
    <w:rsid w:val="00F0409B"/>
    <w:rsid w:val="00F25076"/>
    <w:rsid w:val="00F8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ABD1"/>
  <w15:chartTrackingRefBased/>
  <w15:docId w15:val="{DC0DD40F-CC4F-4F79-B1CE-07E32E6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58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8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3808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Jonsson</dc:creator>
  <cp:keywords/>
  <dc:description/>
  <cp:lastModifiedBy>Ingela Ivarsson</cp:lastModifiedBy>
  <cp:revision>2</cp:revision>
  <dcterms:created xsi:type="dcterms:W3CDTF">2023-05-22T06:50:00Z</dcterms:created>
  <dcterms:modified xsi:type="dcterms:W3CDTF">2023-05-22T06:50:00Z</dcterms:modified>
</cp:coreProperties>
</file>